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6690" w14:textId="77777777" w:rsidR="00160C55" w:rsidRPr="00160C55" w:rsidRDefault="00160C55" w:rsidP="00160C55">
      <w:pPr>
        <w:rPr>
          <w:rFonts w:ascii="Times New Roman" w:eastAsia="Times New Roman" w:hAnsi="Times New Roman" w:cs="Times New Roman"/>
        </w:rPr>
      </w:pPr>
      <w:r w:rsidRPr="00160C55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Video Title:</w:t>
      </w:r>
      <w:r w:rsidRPr="00160C55">
        <w:rPr>
          <w:rFonts w:ascii="Arial" w:eastAsia="Times New Roman" w:hAnsi="Arial" w:cs="Arial"/>
          <w:color w:val="000000"/>
          <w:sz w:val="22"/>
          <w:szCs w:val="22"/>
        </w:rPr>
        <w:t xml:space="preserve"> Get Hooked on Sustainable Seafood: How Barton </w:t>
      </w:r>
      <w:proofErr w:type="spellStart"/>
      <w:r w:rsidRPr="00160C55">
        <w:rPr>
          <w:rFonts w:ascii="Arial" w:eastAsia="Times New Roman" w:hAnsi="Arial" w:cs="Arial"/>
          <w:color w:val="000000"/>
          <w:sz w:val="22"/>
          <w:szCs w:val="22"/>
        </w:rPr>
        <w:t>Seaver</w:t>
      </w:r>
      <w:proofErr w:type="spellEnd"/>
      <w:r w:rsidRPr="00160C55">
        <w:rPr>
          <w:rFonts w:ascii="Arial" w:eastAsia="Times New Roman" w:hAnsi="Arial" w:cs="Arial"/>
          <w:color w:val="000000"/>
          <w:sz w:val="22"/>
          <w:szCs w:val="22"/>
        </w:rPr>
        <w:t xml:space="preserve"> Turned Bait into a Sold-Out Entree (video #3)</w:t>
      </w:r>
    </w:p>
    <w:p w14:paraId="7B527DA6" w14:textId="77777777" w:rsidR="00160C55" w:rsidRPr="00160C55" w:rsidRDefault="00160C55" w:rsidP="00160C55">
      <w:pPr>
        <w:rPr>
          <w:rFonts w:ascii="Times New Roman" w:eastAsia="Times New Roman" w:hAnsi="Times New Roman" w:cs="Times New Roman"/>
        </w:rPr>
      </w:pPr>
      <w:r w:rsidRPr="00160C55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Video Link:</w:t>
      </w:r>
      <w:r w:rsidRPr="00160C55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hyperlink r:id="rId4" w:history="1">
        <w:r w:rsidRPr="00160C55">
          <w:rPr>
            <w:rFonts w:ascii="Arial" w:eastAsia="Times New Roman" w:hAnsi="Arial" w:cs="Arial"/>
            <w:color w:val="1155CC"/>
            <w:sz w:val="22"/>
            <w:szCs w:val="22"/>
            <w:u w:val="single"/>
          </w:rPr>
          <w:t>https://www.youtube.com/watch?v=Sld3EsRniCY</w:t>
        </w:r>
      </w:hyperlink>
    </w:p>
    <w:p w14:paraId="26AB3341" w14:textId="77777777" w:rsidR="00160C55" w:rsidRPr="00160C55" w:rsidRDefault="00160C55" w:rsidP="00160C55">
      <w:pPr>
        <w:rPr>
          <w:rFonts w:ascii="Times New Roman" w:eastAsia="Times New Roman" w:hAnsi="Times New Roman" w:cs="Times New Roman"/>
        </w:rPr>
      </w:pPr>
      <w:r w:rsidRPr="00160C55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Transcript:</w:t>
      </w:r>
    </w:p>
    <w:p w14:paraId="10DA1876" w14:textId="77777777" w:rsidR="00160C55" w:rsidRPr="00160C55" w:rsidRDefault="00160C55" w:rsidP="00160C55">
      <w:pPr>
        <w:rPr>
          <w:rFonts w:ascii="Times New Roman" w:eastAsia="Times New Roman" w:hAnsi="Times New Roman" w:cs="Times New Roman"/>
        </w:rPr>
      </w:pPr>
      <w:r w:rsidRPr="00160C55">
        <w:rPr>
          <w:rFonts w:ascii="Arial" w:eastAsia="Times New Roman" w:hAnsi="Arial" w:cs="Arial"/>
          <w:color w:val="000000"/>
          <w:sz w:val="22"/>
          <w:szCs w:val="22"/>
        </w:rPr>
        <w:t xml:space="preserve">Barton </w:t>
      </w:r>
      <w:proofErr w:type="spellStart"/>
      <w:r w:rsidRPr="00160C55">
        <w:rPr>
          <w:rFonts w:ascii="Arial" w:eastAsia="Times New Roman" w:hAnsi="Arial" w:cs="Arial"/>
          <w:color w:val="000000"/>
          <w:sz w:val="22"/>
          <w:szCs w:val="22"/>
        </w:rPr>
        <w:t>Seaver</w:t>
      </w:r>
      <w:proofErr w:type="spellEnd"/>
      <w:r w:rsidRPr="00160C55">
        <w:rPr>
          <w:rFonts w:ascii="Arial" w:eastAsia="Times New Roman" w:hAnsi="Arial" w:cs="Arial"/>
          <w:color w:val="000000"/>
          <w:sz w:val="22"/>
          <w:szCs w:val="22"/>
        </w:rPr>
        <w:t>: It's not just the seafood that sells, oftentimes it's the story behind it that gets it to jump off that menu.</w:t>
      </w:r>
    </w:p>
    <w:p w14:paraId="19E92429" w14:textId="77777777" w:rsidR="00160C55" w:rsidRPr="00160C55" w:rsidRDefault="00160C55" w:rsidP="00160C55">
      <w:pPr>
        <w:spacing w:before="240" w:after="240"/>
        <w:rPr>
          <w:rFonts w:ascii="Times New Roman" w:eastAsia="Times New Roman" w:hAnsi="Times New Roman" w:cs="Times New Roman"/>
        </w:rPr>
      </w:pPr>
      <w:r w:rsidRPr="00160C55">
        <w:rPr>
          <w:rFonts w:ascii="Arial" w:eastAsia="Times New Roman" w:hAnsi="Arial" w:cs="Arial"/>
          <w:color w:val="000000"/>
          <w:sz w:val="22"/>
          <w:szCs w:val="22"/>
        </w:rPr>
        <w:t xml:space="preserve">In one of my restaurants, we were facing a busy Thursday night, hundreds or reservations on the books and my seafood, it hadn't shown up yet, and here I am in a bind. I've </w:t>
      </w:r>
      <w:proofErr w:type="spellStart"/>
      <w:r w:rsidRPr="00160C55">
        <w:rPr>
          <w:rFonts w:ascii="Arial" w:eastAsia="Times New Roman" w:hAnsi="Arial" w:cs="Arial"/>
          <w:color w:val="000000"/>
          <w:sz w:val="22"/>
          <w:szCs w:val="22"/>
        </w:rPr>
        <w:t>gotta</w:t>
      </w:r>
      <w:proofErr w:type="spellEnd"/>
      <w:r w:rsidRPr="00160C55">
        <w:rPr>
          <w:rFonts w:ascii="Arial" w:eastAsia="Times New Roman" w:hAnsi="Arial" w:cs="Arial"/>
          <w:color w:val="000000"/>
          <w:sz w:val="22"/>
          <w:szCs w:val="22"/>
        </w:rPr>
        <w:t xml:space="preserve"> write my menus, I've </w:t>
      </w:r>
      <w:proofErr w:type="spellStart"/>
      <w:r w:rsidRPr="00160C55">
        <w:rPr>
          <w:rFonts w:ascii="Arial" w:eastAsia="Times New Roman" w:hAnsi="Arial" w:cs="Arial"/>
          <w:color w:val="000000"/>
          <w:sz w:val="22"/>
          <w:szCs w:val="22"/>
        </w:rPr>
        <w:t>gotta</w:t>
      </w:r>
      <w:proofErr w:type="spellEnd"/>
      <w:r w:rsidRPr="00160C55">
        <w:rPr>
          <w:rFonts w:ascii="Arial" w:eastAsia="Times New Roman" w:hAnsi="Arial" w:cs="Arial"/>
          <w:color w:val="000000"/>
          <w:sz w:val="22"/>
          <w:szCs w:val="22"/>
        </w:rPr>
        <w:t xml:space="preserve"> serve all these diners, I </w:t>
      </w:r>
      <w:proofErr w:type="spellStart"/>
      <w:r w:rsidRPr="00160C55">
        <w:rPr>
          <w:rFonts w:ascii="Arial" w:eastAsia="Times New Roman" w:hAnsi="Arial" w:cs="Arial"/>
          <w:color w:val="000000"/>
          <w:sz w:val="22"/>
          <w:szCs w:val="22"/>
        </w:rPr>
        <w:t>gotta</w:t>
      </w:r>
      <w:proofErr w:type="spellEnd"/>
      <w:r w:rsidRPr="00160C55">
        <w:rPr>
          <w:rFonts w:ascii="Arial" w:eastAsia="Times New Roman" w:hAnsi="Arial" w:cs="Arial"/>
          <w:color w:val="000000"/>
          <w:sz w:val="22"/>
          <w:szCs w:val="22"/>
        </w:rPr>
        <w:t xml:space="preserve"> train my staff. Oh my gosh, what am I </w:t>
      </w:r>
      <w:proofErr w:type="spellStart"/>
      <w:r w:rsidRPr="00160C55">
        <w:rPr>
          <w:rFonts w:ascii="Arial" w:eastAsia="Times New Roman" w:hAnsi="Arial" w:cs="Arial"/>
          <w:color w:val="000000"/>
          <w:sz w:val="22"/>
          <w:szCs w:val="22"/>
        </w:rPr>
        <w:t>gonna</w:t>
      </w:r>
      <w:proofErr w:type="spellEnd"/>
      <w:r w:rsidRPr="00160C55">
        <w:rPr>
          <w:rFonts w:ascii="Arial" w:eastAsia="Times New Roman" w:hAnsi="Arial" w:cs="Arial"/>
          <w:color w:val="000000"/>
          <w:sz w:val="22"/>
          <w:szCs w:val="22"/>
        </w:rPr>
        <w:t xml:space="preserve"> do?</w:t>
      </w:r>
    </w:p>
    <w:p w14:paraId="201D02B4" w14:textId="77777777" w:rsidR="00160C55" w:rsidRPr="00160C55" w:rsidRDefault="00160C55" w:rsidP="00160C55">
      <w:pPr>
        <w:spacing w:before="240" w:after="240"/>
        <w:rPr>
          <w:rFonts w:ascii="Times New Roman" w:eastAsia="Times New Roman" w:hAnsi="Times New Roman" w:cs="Times New Roman"/>
        </w:rPr>
      </w:pPr>
      <w:proofErr w:type="gramStart"/>
      <w:r w:rsidRPr="00160C55">
        <w:rPr>
          <w:rFonts w:ascii="Arial" w:eastAsia="Times New Roman" w:hAnsi="Arial" w:cs="Arial"/>
          <w:color w:val="000000"/>
          <w:sz w:val="22"/>
          <w:szCs w:val="22"/>
        </w:rPr>
        <w:t>So</w:t>
      </w:r>
      <w:proofErr w:type="gramEnd"/>
      <w:r w:rsidRPr="00160C55">
        <w:rPr>
          <w:rFonts w:ascii="Arial" w:eastAsia="Times New Roman" w:hAnsi="Arial" w:cs="Arial"/>
          <w:color w:val="000000"/>
          <w:sz w:val="22"/>
          <w:szCs w:val="22"/>
        </w:rPr>
        <w:t xml:space="preserve"> my fish finally shows up, it wasn't what I was expecting. I </w:t>
      </w:r>
      <w:proofErr w:type="gramStart"/>
      <w:r w:rsidRPr="00160C55">
        <w:rPr>
          <w:rFonts w:ascii="Arial" w:eastAsia="Times New Roman" w:hAnsi="Arial" w:cs="Arial"/>
          <w:color w:val="000000"/>
          <w:sz w:val="22"/>
          <w:szCs w:val="22"/>
        </w:rPr>
        <w:t>open up</w:t>
      </w:r>
      <w:proofErr w:type="gramEnd"/>
      <w:r w:rsidRPr="00160C55">
        <w:rPr>
          <w:rFonts w:ascii="Arial" w:eastAsia="Times New Roman" w:hAnsi="Arial" w:cs="Arial"/>
          <w:color w:val="000000"/>
          <w:sz w:val="22"/>
          <w:szCs w:val="22"/>
        </w:rPr>
        <w:t xml:space="preserve"> the box and was like, "What is this?" </w:t>
      </w:r>
      <w:proofErr w:type="gramStart"/>
      <w:r w:rsidRPr="00160C55">
        <w:rPr>
          <w:rFonts w:ascii="Arial" w:eastAsia="Times New Roman" w:hAnsi="Arial" w:cs="Arial"/>
          <w:color w:val="000000"/>
          <w:sz w:val="22"/>
          <w:szCs w:val="22"/>
        </w:rPr>
        <w:t>So</w:t>
      </w:r>
      <w:proofErr w:type="gramEnd"/>
      <w:r w:rsidRPr="00160C55">
        <w:rPr>
          <w:rFonts w:ascii="Arial" w:eastAsia="Times New Roman" w:hAnsi="Arial" w:cs="Arial"/>
          <w:color w:val="000000"/>
          <w:sz w:val="22"/>
          <w:szCs w:val="22"/>
        </w:rPr>
        <w:t xml:space="preserve"> I called the local fisherman who sold me the fish, and I said, "Hey, what did you send me?" He said, "Well, we had a bad day of </w:t>
      </w:r>
      <w:proofErr w:type="gramStart"/>
      <w:r w:rsidRPr="00160C55">
        <w:rPr>
          <w:rFonts w:ascii="Arial" w:eastAsia="Times New Roman" w:hAnsi="Arial" w:cs="Arial"/>
          <w:color w:val="000000"/>
          <w:sz w:val="22"/>
          <w:szCs w:val="22"/>
        </w:rPr>
        <w:t>fishing</w:t>
      </w:r>
      <w:proofErr w:type="gramEnd"/>
      <w:r w:rsidRPr="00160C55">
        <w:rPr>
          <w:rFonts w:ascii="Arial" w:eastAsia="Times New Roman" w:hAnsi="Arial" w:cs="Arial"/>
          <w:color w:val="000000"/>
          <w:sz w:val="22"/>
          <w:szCs w:val="22"/>
        </w:rPr>
        <w:t xml:space="preserve"> so I sent you all the leftover bait." There on my hands, I had about 100 </w:t>
      </w:r>
      <w:proofErr w:type="spellStart"/>
      <w:r w:rsidRPr="00160C55">
        <w:rPr>
          <w:rFonts w:ascii="Arial" w:eastAsia="Times New Roman" w:hAnsi="Arial" w:cs="Arial"/>
          <w:color w:val="000000"/>
          <w:sz w:val="22"/>
          <w:szCs w:val="22"/>
        </w:rPr>
        <w:t>lbs</w:t>
      </w:r>
      <w:proofErr w:type="spellEnd"/>
      <w:r w:rsidRPr="00160C55">
        <w:rPr>
          <w:rFonts w:ascii="Arial" w:eastAsia="Times New Roman" w:hAnsi="Arial" w:cs="Arial"/>
          <w:color w:val="000000"/>
          <w:sz w:val="22"/>
          <w:szCs w:val="22"/>
        </w:rPr>
        <w:t xml:space="preserve"> of flying fish. So, I called all the line cooks off and we started fileting up all these little fish. I took these filets, marinated them, lemon zest, little bit of tarragon, olive oil. I rolled them up like [inaudible 00:01:09] and threaded them onto rosemary skewers. I grilled them over the sultry part of a wood grill, fire spiced with oak and peach wood. I put all this over a bed of braised summer squash, and zucchini, and a vedalia onion and juniper broth, with a little bit of herb salad on top.</w:t>
      </w:r>
    </w:p>
    <w:p w14:paraId="13FD63A6" w14:textId="77777777" w:rsidR="00160C55" w:rsidRPr="00160C55" w:rsidRDefault="00160C55" w:rsidP="00160C55">
      <w:pPr>
        <w:spacing w:before="240" w:after="240"/>
        <w:rPr>
          <w:rFonts w:ascii="Times New Roman" w:eastAsia="Times New Roman" w:hAnsi="Times New Roman" w:cs="Times New Roman"/>
        </w:rPr>
      </w:pPr>
      <w:r w:rsidRPr="00160C55">
        <w:rPr>
          <w:rFonts w:ascii="Arial" w:eastAsia="Times New Roman" w:hAnsi="Arial" w:cs="Arial"/>
          <w:color w:val="000000"/>
          <w:sz w:val="22"/>
          <w:szCs w:val="22"/>
        </w:rPr>
        <w:t xml:space="preserve">You know what I told my servers? The truth. I told them exactly what had happened that day and I watch as, by 7:00 PM, my servers had sold out every single plate of flying fish that we had. People weren't buying just the </w:t>
      </w:r>
      <w:proofErr w:type="gramStart"/>
      <w:r w:rsidRPr="00160C55">
        <w:rPr>
          <w:rFonts w:ascii="Arial" w:eastAsia="Times New Roman" w:hAnsi="Arial" w:cs="Arial"/>
          <w:color w:val="000000"/>
          <w:sz w:val="22"/>
          <w:szCs w:val="22"/>
        </w:rPr>
        <w:t>fish,</w:t>
      </w:r>
      <w:proofErr w:type="gramEnd"/>
      <w:r w:rsidRPr="00160C55">
        <w:rPr>
          <w:rFonts w:ascii="Arial" w:eastAsia="Times New Roman" w:hAnsi="Arial" w:cs="Arial"/>
          <w:color w:val="000000"/>
          <w:sz w:val="22"/>
          <w:szCs w:val="22"/>
        </w:rPr>
        <w:t xml:space="preserve"> they were buying the story. And to this day, I have requests for more.</w:t>
      </w:r>
    </w:p>
    <w:p w14:paraId="7AE489E1" w14:textId="77777777" w:rsidR="00160C55" w:rsidRPr="00160C55" w:rsidRDefault="00160C55" w:rsidP="00160C55">
      <w:pPr>
        <w:spacing w:before="240" w:after="240"/>
        <w:rPr>
          <w:rFonts w:ascii="Times New Roman" w:eastAsia="Times New Roman" w:hAnsi="Times New Roman" w:cs="Times New Roman"/>
        </w:rPr>
      </w:pPr>
      <w:r w:rsidRPr="00160C55">
        <w:rPr>
          <w:rFonts w:ascii="Arial" w:eastAsia="Times New Roman" w:hAnsi="Arial" w:cs="Arial"/>
          <w:color w:val="000000"/>
          <w:sz w:val="22"/>
          <w:szCs w:val="22"/>
        </w:rPr>
        <w:t>To learn more about sustainable seafood and how it can impact you, and your operations, visit restaurant.org. And always, a big thank you for U.S Foods for sponsoring these videos on sustainable seafood. </w:t>
      </w:r>
    </w:p>
    <w:p w14:paraId="2C8A6DE2" w14:textId="77777777" w:rsidR="00160C55" w:rsidRPr="00160C55" w:rsidRDefault="00160C55" w:rsidP="00160C55">
      <w:pPr>
        <w:rPr>
          <w:rFonts w:ascii="Times New Roman" w:eastAsia="Times New Roman" w:hAnsi="Times New Roman" w:cs="Times New Roman"/>
        </w:rPr>
      </w:pPr>
    </w:p>
    <w:p w14:paraId="564906CB" w14:textId="77777777" w:rsidR="0055352D" w:rsidRDefault="0055352D"/>
    <w:sectPr w:rsidR="0055352D" w:rsidSect="00020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55"/>
    <w:rsid w:val="00020B4C"/>
    <w:rsid w:val="00160C55"/>
    <w:rsid w:val="0055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5BB8FD"/>
  <w15:chartTrackingRefBased/>
  <w15:docId w15:val="{77286CF2-2C87-2A43-A3FB-16B5C28C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0C5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60C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ld3EsRn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Rodriguez</dc:creator>
  <cp:keywords/>
  <dc:description/>
  <cp:lastModifiedBy>Yesenia Rodriguez</cp:lastModifiedBy>
  <cp:revision>1</cp:revision>
  <dcterms:created xsi:type="dcterms:W3CDTF">2022-10-24T01:00:00Z</dcterms:created>
  <dcterms:modified xsi:type="dcterms:W3CDTF">2022-10-24T01:01:00Z</dcterms:modified>
</cp:coreProperties>
</file>